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DC326" w14:textId="763FD99B" w:rsidR="00A07474" w:rsidRPr="00A07474" w:rsidRDefault="00A07474" w:rsidP="00A07474">
      <w:pPr>
        <w:jc w:val="center"/>
        <w:rPr>
          <w:rFonts w:ascii="Arial" w:hAnsi="Arial" w:cs="Arial"/>
          <w:b/>
          <w:bCs/>
          <w:color w:val="002D72"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color w:val="002D72"/>
          <w:sz w:val="20"/>
          <w:szCs w:val="20"/>
          <w:u w:val="single"/>
        </w:rPr>
        <w:t>Energy Sources Answer Sheet</w:t>
      </w:r>
    </w:p>
    <w:p w14:paraId="2A37CAAA" w14:textId="77777777" w:rsid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33BEE6DA" w14:textId="48BE53C0" w:rsidR="00A07474" w:rsidRDefault="00A07474" w:rsidP="00AA43B6">
      <w:pPr>
        <w:jc w:val="righ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1B22D72" w14:textId="3966B1C7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 xml:space="preserve">Coal </w:t>
      </w:r>
    </w:p>
    <w:p w14:paraId="7EAC5A27" w14:textId="769761F8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Non-renewable</w:t>
      </w:r>
    </w:p>
    <w:p w14:paraId="2D72DB71" w14:textId="77777777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G:</w:t>
      </w:r>
      <w:r w:rsidRPr="00A07474">
        <w:rPr>
          <w:rFonts w:ascii="Arial" w:hAnsi="Arial" w:cs="Arial"/>
          <w:sz w:val="20"/>
          <w:szCs w:val="20"/>
        </w:rPr>
        <w:t xml:space="preserve"> Coal is burned in a boiler to produce steam. The steam produced then spins a generator to produce electricity. </w:t>
      </w:r>
    </w:p>
    <w:p w14:paraId="28966A25" w14:textId="77777777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0F216AF5" w14:textId="107174DB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Nuclear</w:t>
      </w:r>
    </w:p>
    <w:p w14:paraId="6B9CA715" w14:textId="77EE49BB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Non-renewable</w:t>
      </w:r>
    </w:p>
    <w:p w14:paraId="1969F70A" w14:textId="77777777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E:</w:t>
      </w:r>
      <w:r w:rsidRPr="00A07474">
        <w:rPr>
          <w:rFonts w:ascii="Arial" w:hAnsi="Arial" w:cs="Arial"/>
          <w:sz w:val="20"/>
          <w:szCs w:val="20"/>
        </w:rPr>
        <w:t xml:space="preserve"> Uranium and Plutonium is used to generate energy. This energy produces steam, the steam spins turbines to produce electricity. </w:t>
      </w:r>
    </w:p>
    <w:p w14:paraId="0B8F7436" w14:textId="1136EFAF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</w:p>
    <w:p w14:paraId="0395D722" w14:textId="308CFE55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Hydrogen</w:t>
      </w:r>
    </w:p>
    <w:p w14:paraId="27E4A33F" w14:textId="4BD8295B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Non-renewable</w:t>
      </w:r>
    </w:p>
    <w:p w14:paraId="0A23DDA8" w14:textId="6B11BC31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F:</w:t>
      </w:r>
      <w:r w:rsidRPr="00A07474">
        <w:rPr>
          <w:rFonts w:ascii="Arial" w:hAnsi="Arial" w:cs="Arial"/>
          <w:sz w:val="20"/>
          <w:szCs w:val="20"/>
        </w:rPr>
        <w:t xml:space="preserve"> Electricity, </w:t>
      </w:r>
      <w:proofErr w:type="gramStart"/>
      <w:r w:rsidRPr="00A07474">
        <w:rPr>
          <w:rFonts w:ascii="Arial" w:hAnsi="Arial" w:cs="Arial"/>
          <w:sz w:val="20"/>
          <w:szCs w:val="20"/>
        </w:rPr>
        <w:t>heat</w:t>
      </w:r>
      <w:proofErr w:type="gramEnd"/>
      <w:r w:rsidRPr="00A07474">
        <w:rPr>
          <w:rFonts w:ascii="Arial" w:hAnsi="Arial" w:cs="Arial"/>
          <w:sz w:val="20"/>
          <w:szCs w:val="20"/>
        </w:rPr>
        <w:t xml:space="preserve"> and water are produced when hydrogen and oxygen are combined inside a special cell. </w:t>
      </w:r>
    </w:p>
    <w:p w14:paraId="226D9E63" w14:textId="74A97E8B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</w:p>
    <w:p w14:paraId="25689E5F" w14:textId="450E4F01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Solar</w:t>
      </w:r>
    </w:p>
    <w:p w14:paraId="3EB75E14" w14:textId="7A73C79A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Renewable</w:t>
      </w:r>
    </w:p>
    <w:p w14:paraId="0CE614F4" w14:textId="1AD82939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A:</w:t>
      </w:r>
      <w:r w:rsidRPr="00A07474">
        <w:rPr>
          <w:rFonts w:ascii="Arial" w:hAnsi="Arial" w:cs="Arial"/>
          <w:sz w:val="20"/>
          <w:szCs w:val="20"/>
        </w:rPr>
        <w:t xml:space="preserve"> Panels are used to convert sunlight into electricity. </w:t>
      </w:r>
    </w:p>
    <w:p w14:paraId="71BE9407" w14:textId="67198A8A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</w:p>
    <w:p w14:paraId="59E4CF82" w14:textId="6AED83B2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Tidal</w:t>
      </w:r>
    </w:p>
    <w:p w14:paraId="34E22200" w14:textId="1F55020A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Renewable</w:t>
      </w:r>
    </w:p>
    <w:p w14:paraId="686555EA" w14:textId="3D1FCBA5" w:rsidR="00A07474" w:rsidRPr="00A07474" w:rsidRDefault="00A07474" w:rsidP="00A07474">
      <w:pPr>
        <w:rPr>
          <w:rFonts w:ascii="Arial" w:hAnsi="Arial" w:cs="Arial"/>
          <w:color w:val="231F20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D:</w:t>
      </w:r>
      <w:r w:rsidRPr="00A07474">
        <w:rPr>
          <w:rFonts w:ascii="Arial" w:hAnsi="Arial" w:cs="Arial"/>
          <w:sz w:val="20"/>
          <w:szCs w:val="20"/>
        </w:rPr>
        <w:t xml:space="preserve"> </w:t>
      </w:r>
      <w:r w:rsidRPr="00A07474">
        <w:rPr>
          <w:rFonts w:ascii="Arial" w:hAnsi="Arial" w:cs="Arial"/>
          <w:color w:val="231F20"/>
          <w:sz w:val="20"/>
          <w:szCs w:val="20"/>
        </w:rPr>
        <w:t xml:space="preserve">A tidal barrage is built over a river. The barrage contains electricity generators that are driven by huge amounts of water rushing through tubes inside the barrage. This produces electricity. </w:t>
      </w:r>
    </w:p>
    <w:p w14:paraId="07D43EEE" w14:textId="77777777" w:rsidR="00A07474" w:rsidRPr="00A07474" w:rsidRDefault="00A07474" w:rsidP="00A07474">
      <w:pPr>
        <w:rPr>
          <w:rFonts w:ascii="Arial" w:hAnsi="Arial" w:cs="Arial"/>
          <w:color w:val="231F20"/>
          <w:sz w:val="20"/>
          <w:szCs w:val="20"/>
        </w:rPr>
      </w:pPr>
    </w:p>
    <w:p w14:paraId="1B3C03AA" w14:textId="747ED699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Hydroelectric</w:t>
      </w:r>
    </w:p>
    <w:p w14:paraId="40FB96E1" w14:textId="718CE5CA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Renewable</w:t>
      </w:r>
    </w:p>
    <w:p w14:paraId="69749C28" w14:textId="77777777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b/>
          <w:bCs/>
          <w:sz w:val="20"/>
          <w:szCs w:val="20"/>
        </w:rPr>
        <w:t>C:</w:t>
      </w:r>
      <w:r w:rsidRPr="00A07474">
        <w:rPr>
          <w:rFonts w:ascii="Arial" w:hAnsi="Arial" w:cs="Arial"/>
          <w:sz w:val="20"/>
          <w:szCs w:val="20"/>
        </w:rPr>
        <w:t xml:space="preserve"> A dam is built across a river valley. As large amounts of water rush through tubes inside the dam it drives generators to produce electricity. </w:t>
      </w:r>
    </w:p>
    <w:p w14:paraId="455859AA" w14:textId="39979CB9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</w:p>
    <w:p w14:paraId="08643828" w14:textId="21DF17B9" w:rsidR="00A07474" w:rsidRPr="00A07474" w:rsidRDefault="00A07474" w:rsidP="00A07474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7474">
        <w:rPr>
          <w:rFonts w:ascii="Arial" w:hAnsi="Arial" w:cs="Arial"/>
          <w:b/>
          <w:bCs/>
          <w:sz w:val="20"/>
          <w:szCs w:val="20"/>
          <w:u w:val="single"/>
        </w:rPr>
        <w:t>Wind</w:t>
      </w:r>
    </w:p>
    <w:p w14:paraId="069DE25C" w14:textId="377B4B38" w:rsidR="00A07474" w:rsidRPr="00A07474" w:rsidRDefault="00A07474" w:rsidP="00A07474">
      <w:pPr>
        <w:rPr>
          <w:rFonts w:ascii="Arial" w:hAnsi="Arial" w:cs="Arial"/>
          <w:sz w:val="20"/>
          <w:szCs w:val="20"/>
        </w:rPr>
      </w:pPr>
      <w:r w:rsidRPr="00A07474">
        <w:rPr>
          <w:rFonts w:ascii="Arial" w:hAnsi="Arial" w:cs="Arial"/>
          <w:sz w:val="20"/>
          <w:szCs w:val="20"/>
        </w:rPr>
        <w:t>Renewable</w:t>
      </w:r>
    </w:p>
    <w:p w14:paraId="11659161" w14:textId="55531546" w:rsidR="008F794B" w:rsidRPr="00AA43B6" w:rsidRDefault="00A07474">
      <w:pPr>
        <w:rPr>
          <w:rFonts w:ascii="Arial" w:hAnsi="Arial" w:cs="Arial"/>
        </w:rPr>
      </w:pPr>
      <w:r w:rsidRPr="00A07474">
        <w:rPr>
          <w:rFonts w:ascii="Arial" w:hAnsi="Arial" w:cs="Arial"/>
          <w:b/>
          <w:bCs/>
          <w:sz w:val="20"/>
          <w:szCs w:val="20"/>
        </w:rPr>
        <w:t>B:</w:t>
      </w:r>
      <w:r w:rsidRPr="00A07474">
        <w:rPr>
          <w:rFonts w:ascii="Arial" w:hAnsi="Arial" w:cs="Arial"/>
          <w:sz w:val="20"/>
          <w:szCs w:val="20"/>
        </w:rPr>
        <w:t xml:space="preserve"> Blades that are connected to a generator transfer energy</w:t>
      </w:r>
      <w:r w:rsidRPr="0051115B">
        <w:rPr>
          <w:rFonts w:ascii="Arial" w:hAnsi="Arial" w:cs="Arial"/>
        </w:rPr>
        <w:t xml:space="preserve"> from the wind into ele</w:t>
      </w:r>
      <w:r w:rsidR="00AA43B6">
        <w:rPr>
          <w:rFonts w:ascii="Arial" w:hAnsi="Arial" w:cs="Arial"/>
        </w:rPr>
        <w:t>ctricity.</w:t>
      </w:r>
    </w:p>
    <w:sectPr w:rsidR="008F794B" w:rsidRPr="00AA43B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A7C45" w14:textId="77777777" w:rsidR="00AA43B6" w:rsidRDefault="00AA43B6" w:rsidP="00AA43B6">
      <w:pPr>
        <w:spacing w:after="0" w:line="240" w:lineRule="auto"/>
      </w:pPr>
      <w:r>
        <w:separator/>
      </w:r>
    </w:p>
  </w:endnote>
  <w:endnote w:type="continuationSeparator" w:id="0">
    <w:p w14:paraId="54E660D5" w14:textId="77777777" w:rsidR="00AA43B6" w:rsidRDefault="00AA43B6" w:rsidP="00AA4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5366F" w14:textId="77777777" w:rsidR="00AA43B6" w:rsidRDefault="00AA43B6" w:rsidP="00AA43B6">
      <w:pPr>
        <w:spacing w:after="0" w:line="240" w:lineRule="auto"/>
      </w:pPr>
      <w:r>
        <w:separator/>
      </w:r>
    </w:p>
  </w:footnote>
  <w:footnote w:type="continuationSeparator" w:id="0">
    <w:p w14:paraId="78D5681D" w14:textId="77777777" w:rsidR="00AA43B6" w:rsidRDefault="00AA43B6" w:rsidP="00AA4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F56F" w14:textId="3DB8A7D1" w:rsidR="00AA43B6" w:rsidRDefault="00AA43B6" w:rsidP="00AA43B6">
    <w:pPr>
      <w:pStyle w:val="Header"/>
      <w:jc w:val="right"/>
    </w:pPr>
    <w:r>
      <w:rPr>
        <w:noProof/>
      </w:rPr>
      <w:drawing>
        <wp:inline distT="0" distB="0" distL="0" distR="0" wp14:anchorId="60C346FD" wp14:editId="125B7A66">
          <wp:extent cx="644659" cy="4127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4" cy="414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AC07AC" w14:textId="77777777" w:rsidR="00AA43B6" w:rsidRDefault="00AA43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474"/>
    <w:rsid w:val="00364ADB"/>
    <w:rsid w:val="008F794B"/>
    <w:rsid w:val="00A07474"/>
    <w:rsid w:val="00AA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8A4F6"/>
  <w15:chartTrackingRefBased/>
  <w15:docId w15:val="{AF12DEE5-A8BA-40E2-8C8A-AD440717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4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43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3B6"/>
  </w:style>
  <w:style w:type="paragraph" w:styleId="Footer">
    <w:name w:val="footer"/>
    <w:basedOn w:val="Normal"/>
    <w:link w:val="FooterChar"/>
    <w:uiPriority w:val="99"/>
    <w:unhideWhenUsed/>
    <w:rsid w:val="00AA43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6682C4-5744-480B-9531-89E441623970}"/>
</file>

<file path=customXml/itemProps2.xml><?xml version="1.0" encoding="utf-8"?>
<ds:datastoreItem xmlns:ds="http://schemas.openxmlformats.org/officeDocument/2006/customXml" ds:itemID="{D9EBDDD6-E475-413E-888A-1C07D04CF030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F286212F-1B84-42D3-BDA7-1EF8A9EBB9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Gadsden, Nicky</cp:lastModifiedBy>
  <cp:revision>3</cp:revision>
  <dcterms:created xsi:type="dcterms:W3CDTF">2020-11-06T14:33:00Z</dcterms:created>
  <dcterms:modified xsi:type="dcterms:W3CDTF">2023-11-22T09:18:00Z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